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8"/>
        </w:rPr>
        <w:t>ДОГОВОР № ____</w:t>
      </w:r>
    </w:p>
    <w:p>
      <w:pPr>
        <w:spacing w:after="40"/>
        <w:jc w:val="center"/>
      </w:pPr>
      <w:r>
        <w:rPr>
          <w:b/>
          <w:sz w:val="24"/>
        </w:rPr>
        <w:t>о предоставлении гостиничных услуг</w:t>
      </w:r>
    </w:p>
    <w:p>
      <w:pPr>
        <w:jc w:val="center"/>
      </w:pPr>
      <w:r>
        <w:rPr>
          <w:i/>
          <w:sz w:val="20"/>
        </w:rPr>
        <w:t>(с физическим лицом — потребителем; публичный договор, п. 12 Правил, утв. ПП РФ от 27.11.2025 № 1912)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г. [город]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«___» ____________ 20__ г.</w:t>
            </w:r>
          </w:p>
        </w:tc>
      </w:tr>
    </w:tbl>
    <w:p/>
    <w:p>
      <w:pPr>
        <w:ind w:firstLine="567"/>
        <w:jc w:val="both"/>
      </w:pPr>
      <w:r>
        <w:t>[Полное наименование гостиницы / ООО «____» / ИП ____], ОГРН (ОГРНИП) ______________, ИНН ______________, адрес места осуществления деятельности: ______________________________, телефон: ______________, именуемое(-ый) в дальнейшем «Исполнитель», в лице ______________________, действующего на основании ______________, с одной стороны, и</w:t>
      </w:r>
      <w:r>
        <w:rPr>
          <w:i/>
          <w:sz w:val="20"/>
        </w:rPr>
        <w:t xml:space="preserve"> (пп. «а» п. 13 Правил)</w:t>
      </w:r>
    </w:p>
    <w:p>
      <w:pPr>
        <w:ind w:firstLine="567"/>
        <w:jc w:val="both"/>
      </w:pPr>
      <w:r>
        <w:t>гражданин(-ка) ________________________________________ (фамилия, имя, отчество при наличии), документ, удостоверяющий личность: ____________ серия ______ № __________, выдан ______________________________ «___» ________ ____ г., телефон / e-mail: ______________, именуемый(-ая) в дальнейшем «Потребитель», с другой стороны, заключили настоящий договор о нижеследующем:</w:t>
      </w:r>
      <w:r>
        <w:rPr>
          <w:i/>
          <w:sz w:val="20"/>
        </w:rPr>
        <w:t xml:space="preserve"> (пп. «б» п. 13 Правил)</w:t>
      </w:r>
    </w:p>
    <w:p>
      <w:pPr>
        <w:keepNext/>
        <w:spacing w:before="200" w:after="80"/>
        <w:jc w:val="center"/>
      </w:pPr>
      <w:r>
        <w:rPr>
          <w:b/>
        </w:rPr>
        <w:t>1. СВЕДЕНИЯ О СРЕДСТВЕ РАЗМЕЩЕНИЯ</w:t>
      </w:r>
    </w:p>
    <w:p>
      <w:pPr>
        <w:ind w:firstLine="567"/>
        <w:jc w:val="both"/>
      </w:pPr>
      <w:r>
        <w:t>1.1. Средство размещения: [название гостиницы], адрес: ______________________________.</w:t>
      </w:r>
    </w:p>
    <w:p>
      <w:pPr>
        <w:ind w:firstLine="567"/>
        <w:jc w:val="both"/>
      </w:pPr>
      <w:r>
        <w:t>1.2. Уникальный номер реестровой записи в реестре классифицированных средств размещения: ______________; ссылка на запись в реестре: ______________________________.</w:t>
      </w:r>
      <w:r>
        <w:rPr>
          <w:i/>
          <w:sz w:val="20"/>
        </w:rPr>
        <w:t xml:space="preserve"> (пп. «в» п. 13 Правил)</w:t>
      </w:r>
    </w:p>
    <w:p>
      <w:pPr>
        <w:ind w:firstLine="567"/>
        <w:jc w:val="both"/>
      </w:pPr>
      <w:r>
        <w:t>1.3. Присвоенная категория (при наличии): ______________ (например, «без звёзд», «три звезды»).</w:t>
      </w:r>
      <w:r>
        <w:rPr>
          <w:i/>
          <w:sz w:val="20"/>
        </w:rPr>
        <w:t xml:space="preserve"> (пп. «в» п. 13 Правил)</w:t>
      </w:r>
    </w:p>
    <w:p>
      <w:pPr>
        <w:keepNext/>
        <w:spacing w:before="200" w:after="80"/>
        <w:jc w:val="center"/>
      </w:pPr>
      <w:r>
        <w:rPr>
          <w:b/>
        </w:rPr>
        <w:t>2. ПРЕДМЕТ ДОГОВОРА</w:t>
      </w:r>
    </w:p>
    <w:p>
      <w:pPr>
        <w:ind w:firstLine="567"/>
        <w:jc w:val="both"/>
      </w:pPr>
      <w:r>
        <w:t>2.1. Исполнитель предоставляет Потребителю услуги средства размещения, а Потребитель оплачивает их на условиях настоящего договора.</w:t>
      </w:r>
      <w:r>
        <w:rPr>
          <w:i/>
          <w:sz w:val="20"/>
        </w:rPr>
        <w:t xml:space="preserve"> (ст. 779 ГК РФ)</w:t>
      </w:r>
    </w:p>
    <w:p>
      <w:pPr>
        <w:ind w:firstLine="567"/>
        <w:jc w:val="both"/>
      </w:pPr>
      <w:r>
        <w:t>2.2. Номер: категория ______________, № ______ (при закреплении), количество мест ______, количество проживающих: взрослых ___, детей ___.</w:t>
      </w:r>
      <w:r>
        <w:rPr>
          <w:i/>
          <w:sz w:val="20"/>
        </w:rPr>
        <w:t xml:space="preserve"> (пп. «г» п. 13 Правил)</w:t>
      </w:r>
    </w:p>
    <w:p>
      <w:pPr>
        <w:ind w:firstLine="567"/>
        <w:jc w:val="both"/>
      </w:pPr>
      <w:r>
        <w:t>2.3. Период проживания: с «___» ________ 20__ г. по «___» ________ 20__ г., количество суток: ____.</w:t>
      </w:r>
      <w:r>
        <w:rPr>
          <w:i/>
          <w:sz w:val="20"/>
        </w:rPr>
        <w:t xml:space="preserve"> (пп. «д» п. 13 Правил)</w:t>
      </w:r>
    </w:p>
    <w:p>
      <w:pPr>
        <w:ind w:firstLine="567"/>
        <w:jc w:val="both"/>
      </w:pPr>
      <w:r>
        <w:t>2.4. Время заезда: ___:___. Время выезда (расчётный час): ___:___ по местному времени. Разница между временем выезда и временем заезда не превышает 3 часов.</w:t>
      </w:r>
      <w:r>
        <w:rPr>
          <w:i/>
          <w:sz w:val="20"/>
        </w:rPr>
        <w:t xml:space="preserve"> (пп. «е» п. 13, п. 27 Правил)</w:t>
      </w:r>
    </w:p>
    <w:p>
      <w:pPr>
        <w:keepNext/>
        <w:spacing w:before="200" w:after="80"/>
        <w:jc w:val="center"/>
      </w:pPr>
      <w:r>
        <w:rPr>
          <w:b/>
        </w:rPr>
        <w:t>3. ЦЕНА И ПОРЯДОК ОПЛАТЫ</w:t>
      </w:r>
    </w:p>
    <w:p>
      <w:pPr>
        <w:ind w:firstLine="567"/>
        <w:jc w:val="both"/>
      </w:pPr>
      <w:r>
        <w:t>3.1. Цена размещения: ________ руб. за сутки; итого за период: ________ (__________________) руб. В цену размещения входят: ______________________________ (например, завтрак, Wi-Fi, парковка).</w:t>
      </w:r>
      <w:r>
        <w:rPr>
          <w:i/>
          <w:sz w:val="20"/>
        </w:rPr>
        <w:t xml:space="preserve"> (п. 29 Правил)</w:t>
      </w:r>
    </w:p>
    <w:p>
      <w:pPr>
        <w:ind w:firstLine="567"/>
        <w:jc w:val="both"/>
      </w:pPr>
      <w:r>
        <w:t>3.2. Оплата посуточная / почасовая (нужное оставить). Сутки определяются временем заезда и расчётным часом.</w:t>
      </w:r>
      <w:r>
        <w:rPr>
          <w:i/>
          <w:sz w:val="20"/>
        </w:rPr>
        <w:t xml:space="preserve"> (пп. 29, 33 Правил)</w:t>
      </w:r>
    </w:p>
    <w:p>
      <w:pPr>
        <w:ind w:firstLine="567"/>
        <w:jc w:val="both"/>
      </w:pPr>
      <w:r>
        <w:t>3.3. Порядок оплаты: предоплата ____ % (________ руб.) до «___» ________ 20__ г.; остаток — при заселении / при выезде (нужное оставить). Способы оплаты: наличные, банковская карта, СБП, ______________.</w:t>
      </w:r>
      <w:r>
        <w:rPr>
          <w:i/>
          <w:sz w:val="20"/>
        </w:rPr>
        <w:t xml:space="preserve"> (п. 29, п. 32 Правил, ст. 781 ГК РФ)</w:t>
      </w:r>
    </w:p>
    <w:p>
      <w:pPr>
        <w:ind w:firstLine="567"/>
        <w:jc w:val="both"/>
      </w:pPr>
      <w:r>
        <w:t>3.4. При каждом расчёте Исполнитель выдаёт кассовый чек или документ, оформленный на бланке строгой отчётности.</w:t>
      </w:r>
      <w:r>
        <w:rPr>
          <w:i/>
          <w:sz w:val="20"/>
        </w:rPr>
        <w:t xml:space="preserve"> (п. 32 Правил)</w:t>
      </w:r>
    </w:p>
    <w:p>
      <w:pPr>
        <w:ind w:firstLine="567"/>
        <w:jc w:val="both"/>
      </w:pPr>
      <w:r>
        <w:t>3.5. Ранний заезд: если Потребитель заселяется до времени заезда и затем проживает, плата за период до времени заезда — не более чем за половину суток; если этот период больше 12 часов — по правилам Исполнителя. Поздний выезд оплачивается в порядке, установленном Исполнителем: ______________________________.</w:t>
      </w:r>
      <w:r>
        <w:rPr>
          <w:i/>
          <w:sz w:val="20"/>
        </w:rPr>
        <w:t xml:space="preserve"> (п. 33 Правил)</w:t>
      </w:r>
    </w:p>
    <w:p>
      <w:pPr>
        <w:ind w:firstLine="567"/>
        <w:jc w:val="both"/>
      </w:pPr>
      <w:r>
        <w:t>3.6. Иные платные услуги, не входящие в цену размещения, оказываются только с согласия Потребителя.</w:t>
      </w:r>
      <w:r>
        <w:rPr>
          <w:i/>
          <w:sz w:val="20"/>
        </w:rPr>
        <w:t xml:space="preserve"> (п. 30 Правил)</w:t>
      </w:r>
    </w:p>
    <w:p>
      <w:pPr>
        <w:ind w:firstLine="567"/>
        <w:jc w:val="both"/>
      </w:pPr>
      <w:r>
        <w:t>3.7. Без дополнительной платы по просьбе Потребителя обеспечиваются: вызов скорой помощи, пользование аптечкой, доставка в номер корреспонденции, побудка к определённому времени, пользование тонометром.</w:t>
      </w:r>
      <w:r>
        <w:rPr>
          <w:i/>
          <w:sz w:val="20"/>
        </w:rPr>
        <w:t xml:space="preserve"> (п. 31 Правил)</w:t>
      </w:r>
    </w:p>
    <w:p>
      <w:pPr>
        <w:keepNext/>
        <w:spacing w:before="200" w:after="80"/>
        <w:jc w:val="center"/>
      </w:pPr>
      <w:r>
        <w:rPr>
          <w:b/>
        </w:rPr>
        <w:t>4. БРОНИРОВАНИЕ, ОТМЕНА И ВОЗВРАТ ОПЛАТЫ</w:t>
      </w:r>
    </w:p>
    <w:p>
      <w:pPr>
        <w:ind w:firstLine="567"/>
        <w:jc w:val="both"/>
      </w:pPr>
      <w:r>
        <w:t>4.1. Исполнитель ожидает Потребителя до расчётного часа дня, следующего за днём запланированного заезда. В случае незаезда к этому времени Исполнитель вправе отказаться от исполнения договора.</w:t>
      </w:r>
      <w:r>
        <w:rPr>
          <w:i/>
          <w:sz w:val="20"/>
        </w:rPr>
        <w:t xml:space="preserve"> (п. 16 Правил)</w:t>
      </w:r>
    </w:p>
    <w:p>
      <w:pPr>
        <w:ind w:firstLine="567"/>
        <w:jc w:val="both"/>
      </w:pPr>
      <w:r>
        <w:t>4.2. Если Потребитель уведомил об отказе от договора до дня заезда, Исполнитель возвращает плату за услуги средства размещения в полном размере.</w:t>
      </w:r>
      <w:r>
        <w:rPr>
          <w:i/>
          <w:sz w:val="20"/>
        </w:rPr>
        <w:t xml:space="preserve"> (п. 16 Правил)</w:t>
      </w:r>
    </w:p>
    <w:p>
      <w:pPr>
        <w:ind w:firstLine="567"/>
        <w:jc w:val="both"/>
      </w:pPr>
      <w:r>
        <w:t>4.3. В случае несвоевременного уведомления об отказе (в день заезда и позже), опоздания или незаезда удерживается плата за номер, но не более чем за одни сутки.</w:t>
      </w:r>
      <w:r>
        <w:rPr>
          <w:i/>
          <w:sz w:val="20"/>
        </w:rPr>
        <w:t xml:space="preserve"> (п. 16 Правил)</w:t>
      </w:r>
    </w:p>
    <w:p>
      <w:pPr>
        <w:ind w:firstLine="567"/>
        <w:jc w:val="both"/>
      </w:pPr>
      <w:r>
        <w:t>4.4. Способ уведомления об отмене: по телефону ______________, по e-mail ______________, через личный кабинет / форму на сайте ______________.</w:t>
      </w:r>
      <w:r>
        <w:rPr>
          <w:i/>
          <w:sz w:val="20"/>
        </w:rPr>
        <w:t xml:space="preserve"> (пп. «ж» п. 13 Правил)</w:t>
      </w:r>
    </w:p>
    <w:p>
      <w:pPr>
        <w:ind w:firstLine="567"/>
        <w:jc w:val="both"/>
      </w:pPr>
      <w:r>
        <w:t>4.5. Возврат производится тем же способом, которым была внесена оплата, в течение ____ дней со дня получения уведомления об отказе.</w:t>
      </w:r>
      <w:r>
        <w:rPr>
          <w:i/>
          <w:sz w:val="20"/>
        </w:rPr>
        <w:t xml:space="preserve"> (пп. «ж» п. 13 Правил)</w:t>
      </w:r>
    </w:p>
    <w:p>
      <w:pPr>
        <w:ind w:firstLine="567"/>
        <w:jc w:val="both"/>
      </w:pPr>
      <w:r>
        <w:t>4.6. Потребитель вправе в любое время отказаться от исполнения договора при условии оплаты Исполнителю фактически понесённых им расходов с учётом п. 4.2–4.3 договора.</w:t>
      </w:r>
      <w:r>
        <w:rPr>
          <w:i/>
          <w:sz w:val="20"/>
        </w:rPr>
        <w:t xml:space="preserve"> (п. 36 Правил, ст. 32 Закона «О защите прав потребителей»)</w:t>
      </w:r>
    </w:p>
    <w:p>
      <w:pPr>
        <w:keepNext/>
        <w:spacing w:before="200" w:after="80"/>
        <w:jc w:val="center"/>
      </w:pPr>
      <w:r>
        <w:rPr>
          <w:b/>
        </w:rPr>
        <w:t>5. ЗАСЕЛЕНИЕ И РЕГИСТРАЦИЯ</w:t>
      </w:r>
    </w:p>
    <w:p>
      <w:pPr>
        <w:ind w:firstLine="567"/>
        <w:jc w:val="both"/>
      </w:pPr>
      <w:r>
        <w:t>5.1. Заселение производится при предъявлении документа, удостоверяющего личность; несовершеннолетних — с документами родителей (законных представителей) или сопровождающего лица и согласием родителей.</w:t>
      </w:r>
      <w:r>
        <w:rPr>
          <w:i/>
          <w:sz w:val="20"/>
        </w:rPr>
        <w:t xml:space="preserve"> (пп. 18–23 Правил)</w:t>
      </w:r>
    </w:p>
    <w:p>
      <w:pPr>
        <w:ind w:firstLine="567"/>
        <w:jc w:val="both"/>
      </w:pPr>
      <w:r>
        <w:t>5.2. Исполнитель регистрирует граждан РФ по месту пребывания по Правилам, утв. ПП РФ от 17.07.1995 № 713, и ставит на миграционный учёт иностранных граждан по Правилам, утв. ПП РФ от 15.01.2007 № 9.</w:t>
      </w:r>
      <w:r>
        <w:rPr>
          <w:i/>
          <w:sz w:val="20"/>
        </w:rPr>
        <w:t xml:space="preserve"> (п. 25 Правил)</w:t>
      </w:r>
    </w:p>
    <w:p>
      <w:pPr>
        <w:keepNext/>
        <w:spacing w:before="200" w:after="80"/>
        <w:jc w:val="center"/>
      </w:pPr>
      <w:r>
        <w:rPr>
          <w:b/>
        </w:rPr>
        <w:t>6. ПРАВА И ОБЯЗАННОСТИ СТОРОН</w:t>
      </w:r>
    </w:p>
    <w:p>
      <w:pPr>
        <w:ind w:firstLine="567"/>
        <w:jc w:val="both"/>
      </w:pPr>
      <w:r>
        <w:t>6.1. Потребитель обязан соблюдать правила проживания Исполнителя (размещены: ______________________), запрет курения и использования кальянов в местах, где это запрещено законом.</w:t>
      </w:r>
      <w:r>
        <w:rPr>
          <w:i/>
          <w:sz w:val="20"/>
        </w:rPr>
        <w:t xml:space="preserve"> (пп. 6, 34, 44 Правил)</w:t>
      </w:r>
    </w:p>
    <w:p>
      <w:pPr>
        <w:ind w:firstLine="567"/>
        <w:jc w:val="both"/>
      </w:pPr>
      <w:r>
        <w:t>6.2. Исполнитель отвечает за сохранность вещей Потребителя, внесённых в гостиницу; за деньги, ценные бумаги и драгоценности — если они приняты на хранение или помещены в индивидуальный сейф. Об утрате или повреждении вещей Потребитель сообщает администрации без промедления.</w:t>
      </w:r>
      <w:r>
        <w:rPr>
          <w:i/>
          <w:sz w:val="20"/>
        </w:rPr>
        <w:t xml:space="preserve"> (п. 38 Правил, ст. 925 ГК РФ)</w:t>
      </w:r>
    </w:p>
    <w:p>
      <w:pPr>
        <w:ind w:firstLine="567"/>
        <w:jc w:val="both"/>
      </w:pPr>
      <w:r>
        <w:t>6.3. Потребитель возмещает реальный ущерб при утрате или повреждении по его вине имущества средства размещения; за несовершеннолетних до 14 лет и иностранных граждан до 18 лет отвечают родители (законные представители).</w:t>
      </w:r>
      <w:r>
        <w:rPr>
          <w:i/>
          <w:sz w:val="20"/>
        </w:rPr>
        <w:t xml:space="preserve"> (пп. 41, 42 Правил)</w:t>
      </w:r>
    </w:p>
    <w:p>
      <w:pPr>
        <w:ind w:firstLine="567"/>
        <w:jc w:val="both"/>
      </w:pPr>
      <w:r>
        <w:t>6.4. Исполнитель вправе отказаться от исполнения договора лишь при условии полного возмещения Потребителю убытков.</w:t>
      </w:r>
      <w:r>
        <w:rPr>
          <w:i/>
          <w:sz w:val="20"/>
        </w:rPr>
        <w:t xml:space="preserve"> (п. 37 Правил)</w:t>
      </w:r>
    </w:p>
    <w:p>
      <w:pPr>
        <w:ind w:firstLine="567"/>
        <w:jc w:val="both"/>
      </w:pPr>
      <w:r>
        <w:t>6.5. За неисполнение или ненадлежащее исполнение договора стороны отвечают по законодательству РФ и договору.</w:t>
      </w:r>
      <w:r>
        <w:rPr>
          <w:i/>
          <w:sz w:val="20"/>
        </w:rPr>
        <w:t xml:space="preserve"> (пп. 39, 40 Правил)</w:t>
      </w:r>
    </w:p>
    <w:p>
      <w:pPr>
        <w:keepNext/>
        <w:spacing w:before="200" w:after="80"/>
        <w:jc w:val="center"/>
      </w:pPr>
      <w:r>
        <w:rPr>
          <w:b/>
        </w:rPr>
        <w:t>7. ЗАКЛЮЧЕНИЕ ДОГОВОРА И ПЕРСОНАЛЬНЫЕ ДАННЫЕ</w:t>
      </w:r>
    </w:p>
    <w:p>
      <w:pPr>
        <w:ind w:firstLine="567"/>
        <w:jc w:val="both"/>
      </w:pPr>
      <w:r>
        <w:t>7.1. Письменная форма договора соблюдена подписанием этого документа (в том числе электронного), либо направлением Исполнителем уведомления о подтверждении бронирования, либо оплатой Потребителем услуг.</w:t>
      </w:r>
      <w:r>
        <w:rPr>
          <w:i/>
          <w:sz w:val="20"/>
        </w:rPr>
        <w:t xml:space="preserve"> (п. 14 Правил)</w:t>
      </w:r>
    </w:p>
    <w:p>
      <w:pPr>
        <w:ind w:firstLine="567"/>
        <w:jc w:val="both"/>
      </w:pPr>
      <w:r>
        <w:t>7.2. При бронировании договор считается заключённым с момента получения Потребителем уведомления о подтверждении бронирования, содержащего наименование Исполнителя, сведения о Потребителе, номере, цене, сроках проживания и условиях бронирования.</w:t>
      </w:r>
      <w:r>
        <w:rPr>
          <w:i/>
          <w:sz w:val="20"/>
        </w:rPr>
        <w:t xml:space="preserve"> (п. 15 Правил)</w:t>
      </w:r>
    </w:p>
    <w:p>
      <w:pPr>
        <w:ind w:firstLine="567"/>
        <w:jc w:val="both"/>
      </w:pPr>
      <w:r>
        <w:t>7.3. Персональные данные Потребителя обрабатываются для заключения и исполнения настоящего договора и для регистрационного (миграционного) учёта; отдельное согласие для этого не требуется.</w:t>
      </w:r>
      <w:r>
        <w:rPr>
          <w:i/>
          <w:sz w:val="20"/>
        </w:rPr>
        <w:t xml:space="preserve"> (п. 5 ч. 1 ст. 6 Федерального закона № 152-ФЗ)</w:t>
      </w:r>
    </w:p>
    <w:p>
      <w:pPr>
        <w:ind w:firstLine="567"/>
        <w:jc w:val="both"/>
      </w:pPr>
      <w:r>
        <w:t>7.4. Условия, ухудшающие положение Потребителя по сравнению с законом, недействительны.</w:t>
      </w:r>
      <w:r>
        <w:rPr>
          <w:i/>
          <w:sz w:val="20"/>
        </w:rPr>
        <w:t xml:space="preserve"> (ст. 16 Закона «О защите прав потребителей»)</w:t>
      </w:r>
    </w:p>
    <w:p>
      <w:pPr>
        <w:ind w:firstLine="567"/>
        <w:jc w:val="both"/>
      </w:pPr>
      <w:r>
        <w:t>7.5. Договор составлен в двух экземплярах, по одному для каждой стороны, и действует до полного исполнения обязательств.</w:t>
      </w:r>
    </w:p>
    <w:p>
      <w:pPr>
        <w:keepNext/>
        <w:spacing w:before="200" w:after="80"/>
        <w:jc w:val="center"/>
      </w:pPr>
      <w:r>
        <w:rPr>
          <w:b/>
        </w:rPr>
        <w:t>8.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Исполнитель</w:t>
            </w:r>
          </w:p>
          <w:p>
            <w:r>
              <w:t>[Наименование]</w:t>
            </w:r>
          </w:p>
          <w:p>
            <w:r>
              <w:t>ОГРН ______________</w:t>
            </w:r>
          </w:p>
          <w:p>
            <w:r>
              <w:t>ИНН ______________</w:t>
            </w:r>
          </w:p>
          <w:p>
            <w:r>
              <w:t>Адрес: ______________</w:t>
            </w:r>
          </w:p>
          <w:p/>
          <w:p>
            <w:r>
              <w:t>____________ / ____________ /</w:t>
            </w:r>
          </w:p>
          <w:p>
            <w:r>
              <w:t>М. П. (при наличии)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Потребитель</w:t>
            </w:r>
          </w:p>
          <w:p>
            <w:r>
              <w:t>ФИО: ______________________</w:t>
            </w:r>
          </w:p>
          <w:p>
            <w:r>
              <w:t>Паспорт: ____ № ________</w:t>
            </w:r>
          </w:p>
          <w:p>
            <w:r>
              <w:t>Телефон: ______________</w:t>
            </w:r>
          </w:p>
          <w:p>
            <w:r>
              <w:t>С правилами проживания ознакомлен(а)</w:t>
            </w:r>
          </w:p>
          <w:p/>
          <w:p>
            <w:r>
              <w:t>____________ / ____________ /</w:t>
            </w:r>
          </w:p>
        </w:tc>
      </w:tr>
    </w:tbl>
    <w:p>
      <w:pPr>
        <w:spacing w:before="360"/>
      </w:pPr>
      <w:r>
        <w:rPr>
          <w:i/>
          <w:sz w:val="16"/>
        </w:rPr>
        <w:t>Образец подготовлен Hotel OS2 (hotelos2.ru). Проверьте актуальность норм перед использованием.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